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E414" w14:textId="12E928B5" w:rsidR="00DE27F8" w:rsidRPr="00273501" w:rsidRDefault="00DE27F8" w:rsidP="00DE27F8">
      <w:pPr>
        <w:pStyle w:val="af3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02881" w:rsidRPr="00E8676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E1086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2C848521" w14:textId="19AF8A78" w:rsidR="0004393F" w:rsidRPr="00273501" w:rsidRDefault="0004393F" w:rsidP="00456380">
      <w:pPr>
        <w:pStyle w:val="af3"/>
        <w:tabs>
          <w:tab w:val="left" w:pos="631"/>
          <w:tab w:val="left" w:pos="1051"/>
          <w:tab w:val="left" w:pos="1471"/>
        </w:tabs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年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月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日</w:t>
      </w:r>
    </w:p>
    <w:p w14:paraId="6D0C36CE" w14:textId="77777777" w:rsidR="00121FC4" w:rsidRPr="00273501" w:rsidRDefault="00121FC4" w:rsidP="00121FC4">
      <w:pPr>
        <w:ind w:firstLineChars="100" w:firstLine="240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203A7322" w14:textId="77777777" w:rsidR="00DE27F8" w:rsidRPr="00273501" w:rsidRDefault="00DE27F8" w:rsidP="00DE27F8">
      <w:pPr>
        <w:ind w:firstLineChars="100" w:firstLine="240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国立研究開発法人情報通信研究機構</w:t>
      </w:r>
    </w:p>
    <w:p w14:paraId="7D5FB54A" w14:textId="77777777" w:rsidR="00DE27F8" w:rsidRPr="00273501" w:rsidRDefault="00DE27F8" w:rsidP="00DE27F8">
      <w:pPr>
        <w:ind w:firstLineChars="200" w:firstLine="480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理事長　殿</w:t>
      </w:r>
    </w:p>
    <w:p w14:paraId="262FD02B" w14:textId="77777777" w:rsidR="00121FC4" w:rsidRPr="00273501" w:rsidRDefault="00121FC4" w:rsidP="00805C95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tbl>
      <w:tblPr>
        <w:tblStyle w:val="a6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</w:tblGrid>
      <w:tr w:rsidR="00E8676D" w:rsidRPr="00E8676D" w14:paraId="26E644A8" w14:textId="77777777" w:rsidTr="00456380">
        <w:trPr>
          <w:trHeight w:val="312"/>
        </w:trPr>
        <w:tc>
          <w:tcPr>
            <w:tcW w:w="1271" w:type="dxa"/>
          </w:tcPr>
          <w:p w14:paraId="021FE171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sz w:val="24"/>
                <w:szCs w:val="32"/>
              </w:rPr>
              <w:t>事業者</w:t>
            </w: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名</w:t>
            </w:r>
          </w:p>
        </w:tc>
        <w:tc>
          <w:tcPr>
            <w:tcW w:w="3265" w:type="dxa"/>
          </w:tcPr>
          <w:p w14:paraId="1C186D8A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E8676D" w:rsidRPr="00E8676D" w14:paraId="7AF63256" w14:textId="77777777" w:rsidTr="00456380">
        <w:trPr>
          <w:trHeight w:val="312"/>
        </w:trPr>
        <w:tc>
          <w:tcPr>
            <w:tcW w:w="1271" w:type="dxa"/>
          </w:tcPr>
          <w:p w14:paraId="59A6A96D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役　　職</w:t>
            </w:r>
          </w:p>
        </w:tc>
        <w:tc>
          <w:tcPr>
            <w:tcW w:w="3265" w:type="dxa"/>
          </w:tcPr>
          <w:p w14:paraId="69BE9F86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E8676D" w:rsidRPr="00E8676D" w14:paraId="06438DFA" w14:textId="77777777" w:rsidTr="00456380">
        <w:trPr>
          <w:trHeight w:val="312"/>
        </w:trPr>
        <w:tc>
          <w:tcPr>
            <w:tcW w:w="1271" w:type="dxa"/>
          </w:tcPr>
          <w:p w14:paraId="405300A1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氏　　名</w:t>
            </w:r>
          </w:p>
        </w:tc>
        <w:tc>
          <w:tcPr>
            <w:tcW w:w="3265" w:type="dxa"/>
          </w:tcPr>
          <w:p w14:paraId="4B4BFFCC" w14:textId="77777777" w:rsidR="003D02EE" w:rsidRPr="00273501" w:rsidRDefault="003D02EE" w:rsidP="00273501">
            <w:pPr>
              <w:pStyle w:val="af3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3E970761" w14:textId="5493BEB6" w:rsidR="00FD5C22" w:rsidRPr="00E8676D" w:rsidRDefault="003D02EE">
      <w:pPr>
        <w:rPr>
          <w:rFonts w:ascii="ＭＳ ゴシック" w:eastAsia="ＭＳ ゴシック" w:hAnsi="ＭＳ ゴシック"/>
          <w:sz w:val="24"/>
          <w:szCs w:val="24"/>
        </w:rPr>
      </w:pPr>
      <w:r w:rsidRPr="00E8676D" w:rsidDel="003D02E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D2A5DFD" w14:textId="3000FC01" w:rsidR="003D02EE" w:rsidRPr="00E8676D" w:rsidRDefault="007F082F" w:rsidP="00805C95">
      <w:pPr>
        <w:pStyle w:val="a4"/>
        <w:wordWrap/>
        <w:spacing w:line="240" w:lineRule="auto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7F082F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国際標準化活動支援</w:t>
      </w:r>
      <w:r w:rsidR="00805C95"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助成金</w:t>
      </w:r>
    </w:p>
    <w:p w14:paraId="0951BE74" w14:textId="43082402" w:rsidR="00805C95" w:rsidRPr="00E8676D" w:rsidRDefault="00805C95" w:rsidP="00805C95">
      <w:pPr>
        <w:pStyle w:val="a4"/>
        <w:wordWrap/>
        <w:spacing w:line="240" w:lineRule="auto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事故</w:t>
      </w:r>
      <w:r w:rsidR="00874735"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等</w:t>
      </w: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報告書</w:t>
      </w:r>
    </w:p>
    <w:p w14:paraId="57B5B8CE" w14:textId="77777777" w:rsidR="00805C95" w:rsidRPr="00E8676D" w:rsidRDefault="00805C95" w:rsidP="00805C95">
      <w:pPr>
        <w:rPr>
          <w:rFonts w:ascii="ＭＳ ゴシック" w:eastAsia="ＭＳ ゴシック" w:hAnsi="ＭＳ ゴシック"/>
          <w:sz w:val="24"/>
          <w:szCs w:val="24"/>
        </w:rPr>
      </w:pPr>
    </w:p>
    <w:p w14:paraId="717F8D00" w14:textId="7A331143" w:rsidR="00805C95" w:rsidRPr="00E8676D" w:rsidRDefault="00DE27F8" w:rsidP="00F65215">
      <w:pPr>
        <w:pStyle w:val="a3"/>
        <w:spacing w:line="240" w:lineRule="auto"/>
        <w:ind w:left="0" w:firstLineChars="100" w:firstLine="250"/>
        <w:rPr>
          <w:rFonts w:ascii="ＭＳ ゴシック" w:eastAsia="ＭＳ ゴシック" w:hAnsi="ＭＳ ゴシック"/>
          <w:snapToGrid w:val="0"/>
          <w:color w:val="auto"/>
          <w:sz w:val="24"/>
          <w:szCs w:val="24"/>
        </w:rPr>
      </w:pP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令和　年　月　日付け情通機</w:t>
      </w:r>
      <w:r w:rsidR="009A6FE9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 xml:space="preserve">　　</w:t>
      </w: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 xml:space="preserve">　　　　　号をもって交付決定通知のありました標記の助成金</w:t>
      </w:r>
      <w:r w:rsidR="00AB7540"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係る事故等</w:t>
      </w: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に</w:t>
      </w:r>
      <w:r w:rsidRPr="00E8676D">
        <w:rPr>
          <w:rFonts w:ascii="ＭＳ ゴシック" w:eastAsia="ＭＳ ゴシック" w:hAnsi="ＭＳ ゴシック" w:hint="eastAsia"/>
          <w:sz w:val="24"/>
          <w:szCs w:val="24"/>
        </w:rPr>
        <w:t>ついて、</w:t>
      </w:r>
      <w:r w:rsidR="007F082F" w:rsidRPr="007F082F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国際標準化活動支援</w:t>
      </w: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助成金交付要綱第</w:t>
      </w:r>
      <w:r w:rsidR="00E10868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９</w:t>
      </w:r>
      <w:r w:rsidRPr="00E8676D">
        <w:rPr>
          <w:rStyle w:val="normaltextrun"/>
          <w:rFonts w:ascii="ＭＳ ゴシック" w:eastAsia="ＭＳ ゴシック" w:hAnsi="ＭＳ ゴシック" w:hint="eastAsia"/>
          <w:color w:val="000000" w:themeColor="text1"/>
          <w:sz w:val="24"/>
          <w:szCs w:val="24"/>
          <w:shd w:val="clear" w:color="auto" w:fill="FFFFFF"/>
        </w:rPr>
        <w:t>条第２項の規定</w:t>
      </w:r>
      <w:r w:rsidRPr="00E8676D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805C95" w:rsidRPr="00E8676D">
        <w:rPr>
          <w:rFonts w:ascii="ＭＳ ゴシック" w:eastAsia="ＭＳ ゴシック" w:hAnsi="ＭＳ ゴシック" w:hint="eastAsia"/>
          <w:snapToGrid w:val="0"/>
          <w:color w:val="auto"/>
          <w:sz w:val="24"/>
          <w:szCs w:val="24"/>
        </w:rPr>
        <w:t>に基づき下記のとおり報告します。</w:t>
      </w:r>
    </w:p>
    <w:p w14:paraId="455134DB" w14:textId="77777777" w:rsidR="00121FC4" w:rsidRPr="00E8676D" w:rsidRDefault="00121FC4" w:rsidP="00805C95">
      <w:pPr>
        <w:pStyle w:val="a4"/>
        <w:wordWrap/>
        <w:spacing w:line="240" w:lineRule="auto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57659923" w14:textId="77777777" w:rsidR="00805C95" w:rsidRPr="00E8676D" w:rsidRDefault="00805C95" w:rsidP="00805C95">
      <w:pPr>
        <w:pStyle w:val="a4"/>
        <w:wordWrap/>
        <w:spacing w:line="240" w:lineRule="auto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記</w:t>
      </w:r>
    </w:p>
    <w:p w14:paraId="6FB0BCE9" w14:textId="1037E5EF" w:rsidR="00121FC4" w:rsidRPr="00E8676D" w:rsidRDefault="00121FC4" w:rsidP="00121FC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9242" w:type="dxa"/>
        <w:tblInd w:w="392" w:type="dxa"/>
        <w:tblLook w:val="04A0" w:firstRow="1" w:lastRow="0" w:firstColumn="1" w:lastColumn="0" w:noHBand="0" w:noVBand="1"/>
      </w:tblPr>
      <w:tblGrid>
        <w:gridCol w:w="2864"/>
        <w:gridCol w:w="6378"/>
      </w:tblGrid>
      <w:tr w:rsidR="00DE27F8" w:rsidRPr="00E8676D" w14:paraId="3DA7C4D5" w14:textId="77777777" w:rsidTr="002E3360">
        <w:tc>
          <w:tcPr>
            <w:tcW w:w="2864" w:type="dxa"/>
          </w:tcPr>
          <w:p w14:paraId="0C6923F2" w14:textId="77777777" w:rsidR="00DE27F8" w:rsidRPr="00E8676D" w:rsidRDefault="00DE27F8" w:rsidP="00DE27F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  <w:r w:rsidRPr="00E8676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val="ja-JP" w:bidi="ja-JP"/>
              </w:rPr>
              <w:t>管理番号</w:t>
            </w:r>
          </w:p>
        </w:tc>
        <w:tc>
          <w:tcPr>
            <w:tcW w:w="6378" w:type="dxa"/>
          </w:tcPr>
          <w:p w14:paraId="3894C073" w14:textId="77777777" w:rsidR="00DE27F8" w:rsidRPr="00E8676D" w:rsidRDefault="00DE27F8" w:rsidP="00DE27F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</w:p>
        </w:tc>
      </w:tr>
      <w:tr w:rsidR="00DE27F8" w:rsidRPr="00E8676D" w14:paraId="3FCBAA44" w14:textId="77777777" w:rsidTr="002E3360">
        <w:tc>
          <w:tcPr>
            <w:tcW w:w="2864" w:type="dxa"/>
          </w:tcPr>
          <w:p w14:paraId="6836FD0A" w14:textId="1E17B172" w:rsidR="00DE27F8" w:rsidRPr="00E8676D" w:rsidRDefault="00B50F97" w:rsidP="00DE27F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val="ja-JP" w:bidi="ja-JP"/>
              </w:rPr>
              <w:t>研究開発プロジェクト名</w:t>
            </w:r>
          </w:p>
        </w:tc>
        <w:tc>
          <w:tcPr>
            <w:tcW w:w="6378" w:type="dxa"/>
          </w:tcPr>
          <w:p w14:paraId="2096446C" w14:textId="77777777" w:rsidR="00DE27F8" w:rsidRPr="00E8676D" w:rsidRDefault="00DE27F8" w:rsidP="00DE27F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val="ja-JP" w:bidi="ja-JP"/>
              </w:rPr>
            </w:pPr>
          </w:p>
        </w:tc>
      </w:tr>
    </w:tbl>
    <w:p w14:paraId="4B7CC39C" w14:textId="77777777" w:rsidR="00DE27F8" w:rsidRPr="00E8676D" w:rsidRDefault="00DE27F8" w:rsidP="00121FC4">
      <w:pPr>
        <w:rPr>
          <w:rFonts w:ascii="ＭＳ ゴシック" w:eastAsia="ＭＳ ゴシック" w:hAnsi="ＭＳ ゴシック"/>
          <w:sz w:val="24"/>
          <w:szCs w:val="24"/>
        </w:rPr>
      </w:pPr>
    </w:p>
    <w:p w14:paraId="09037308" w14:textId="20693235" w:rsidR="00805C95" w:rsidRPr="00273501" w:rsidRDefault="00CB1A00" w:rsidP="0093472E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１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="007F082F">
        <w:rPr>
          <w:rFonts w:ascii="ＭＳ ゴシック" w:eastAsia="ＭＳ ゴシック" w:hAnsi="ＭＳ ゴシック" w:hint="eastAsia"/>
          <w:snapToGrid w:val="0"/>
          <w:sz w:val="24"/>
          <w:szCs w:val="24"/>
        </w:rPr>
        <w:t>国際標準化活動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の現在の進捗状況</w:t>
      </w:r>
    </w:p>
    <w:p w14:paraId="791E7CAD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5DAB5BBE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6460A8CF" w14:textId="5D3B54F7" w:rsidR="00805C95" w:rsidRPr="00273501" w:rsidRDefault="00CB1A00" w:rsidP="0093472E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２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事故</w:t>
      </w:r>
      <w:r w:rsidR="0087473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等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の原因及び内容</w:t>
      </w:r>
    </w:p>
    <w:p w14:paraId="0F1BC131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45824F5E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6B390229" w14:textId="10A9A413" w:rsidR="00805C95" w:rsidRPr="00273501" w:rsidRDefault="00CB1A00" w:rsidP="0093472E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３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事故</w:t>
      </w:r>
      <w:r w:rsidR="0087473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等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に係る金額</w:t>
      </w:r>
    </w:p>
    <w:p w14:paraId="2DB3A317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7784DF89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0514CD7E" w14:textId="6FA665B3" w:rsidR="00805C95" w:rsidRPr="00273501" w:rsidRDefault="00CB1A00" w:rsidP="0093472E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４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事故</w:t>
      </w:r>
      <w:r w:rsidR="0087473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等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に対してとった措置</w:t>
      </w:r>
    </w:p>
    <w:p w14:paraId="3E890500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519F0AF2" w14:textId="77777777" w:rsidR="00CB1A00" w:rsidRPr="00E8676D" w:rsidRDefault="00CB1A00" w:rsidP="00AB7540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0A1C1226" w14:textId="59AB1289" w:rsidR="00805C95" w:rsidRPr="00273501" w:rsidRDefault="00CB1A00" w:rsidP="0093472E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E8676D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５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今後の</w:t>
      </w:r>
      <w:r w:rsidR="007F082F">
        <w:rPr>
          <w:rFonts w:ascii="ＭＳ ゴシック" w:eastAsia="ＭＳ ゴシック" w:hAnsi="ＭＳ ゴシック" w:hint="eastAsia"/>
          <w:snapToGrid w:val="0"/>
          <w:sz w:val="24"/>
          <w:szCs w:val="24"/>
        </w:rPr>
        <w:t>国際標準活動</w:t>
      </w:r>
      <w:r w:rsidR="00805C95" w:rsidRPr="0027350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の遂行及び完了の予定</w:t>
      </w:r>
    </w:p>
    <w:p w14:paraId="71F0F832" w14:textId="5AAAC5FE" w:rsidR="00121FC4" w:rsidRPr="007F082F" w:rsidRDefault="00121FC4" w:rsidP="00805C95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647A854D" w14:textId="77777777" w:rsidR="00493C94" w:rsidRPr="00273501" w:rsidRDefault="00493C94" w:rsidP="00805C95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036A26CE" w14:textId="02673466" w:rsidR="003639B3" w:rsidRPr="00273501" w:rsidRDefault="00805C95" w:rsidP="002E3360">
      <w:pPr>
        <w:ind w:left="630" w:hangingChars="300" w:hanging="630"/>
        <w:rPr>
          <w:rFonts w:ascii="ＭＳ ゴシック" w:eastAsia="ＭＳ ゴシック" w:hAnsi="ＭＳ ゴシック"/>
          <w:snapToGrid w:val="0"/>
          <w:sz w:val="24"/>
          <w:szCs w:val="24"/>
          <w:bdr w:val="single" w:sz="4" w:space="0" w:color="auto"/>
        </w:rPr>
      </w:pPr>
      <w:r w:rsidRPr="00493C94">
        <w:rPr>
          <w:rFonts w:ascii="ＭＳ ゴシック" w:eastAsia="ＭＳ ゴシック" w:hAnsi="ＭＳ ゴシック" w:hint="eastAsia"/>
          <w:snapToGrid w:val="0"/>
        </w:rPr>
        <w:t>（注）</w:t>
      </w:r>
      <w:r w:rsidR="007F082F">
        <w:rPr>
          <w:rFonts w:ascii="ＭＳ ゴシック" w:eastAsia="ＭＳ ゴシック" w:hAnsi="ＭＳ ゴシック" w:hint="eastAsia"/>
          <w:snapToGrid w:val="0"/>
        </w:rPr>
        <w:t>国際標準化活動</w:t>
      </w:r>
      <w:r w:rsidRPr="00493C94">
        <w:rPr>
          <w:rFonts w:ascii="ＭＳ ゴシック" w:eastAsia="ＭＳ ゴシック" w:hAnsi="ＭＳ ゴシック" w:hint="eastAsia"/>
          <w:snapToGrid w:val="0"/>
        </w:rPr>
        <w:t>の現在の進捗状況には、当初の計画との差異についても記載すること。</w:t>
      </w:r>
    </w:p>
    <w:sectPr w:rsidR="003639B3" w:rsidRPr="00273501" w:rsidSect="00456380">
      <w:footerReference w:type="firs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768894">
    <w:abstractNumId w:val="1"/>
  </w:num>
  <w:num w:numId="2" w16cid:durableId="399909630">
    <w:abstractNumId w:val="4"/>
  </w:num>
  <w:num w:numId="3" w16cid:durableId="1682199422">
    <w:abstractNumId w:val="0"/>
  </w:num>
  <w:num w:numId="4" w16cid:durableId="1897545316">
    <w:abstractNumId w:val="3"/>
  </w:num>
  <w:num w:numId="5" w16cid:durableId="1587765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93F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3501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360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02EE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56380"/>
    <w:rsid w:val="00467863"/>
    <w:rsid w:val="004912BD"/>
    <w:rsid w:val="00493C94"/>
    <w:rsid w:val="004A6214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D3568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1DE1"/>
    <w:rsid w:val="007A7EA7"/>
    <w:rsid w:val="007B3AA2"/>
    <w:rsid w:val="007B7862"/>
    <w:rsid w:val="007C184F"/>
    <w:rsid w:val="007C4DAE"/>
    <w:rsid w:val="007D14D7"/>
    <w:rsid w:val="007E3A45"/>
    <w:rsid w:val="007E7166"/>
    <w:rsid w:val="007F082F"/>
    <w:rsid w:val="00802881"/>
    <w:rsid w:val="00805C95"/>
    <w:rsid w:val="008126EE"/>
    <w:rsid w:val="00817801"/>
    <w:rsid w:val="00820BA0"/>
    <w:rsid w:val="00826E93"/>
    <w:rsid w:val="0083246A"/>
    <w:rsid w:val="00874735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72E"/>
    <w:rsid w:val="00934CD8"/>
    <w:rsid w:val="00946D05"/>
    <w:rsid w:val="00955B61"/>
    <w:rsid w:val="00961971"/>
    <w:rsid w:val="00970549"/>
    <w:rsid w:val="00973AA4"/>
    <w:rsid w:val="0097635C"/>
    <w:rsid w:val="009951C7"/>
    <w:rsid w:val="009A6FE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B7540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50F97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46F"/>
    <w:rsid w:val="00C9788F"/>
    <w:rsid w:val="00CB1A00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27F8"/>
    <w:rsid w:val="00DE360D"/>
    <w:rsid w:val="00E03B32"/>
    <w:rsid w:val="00E10868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8676D"/>
    <w:rsid w:val="00E9225C"/>
    <w:rsid w:val="00E97202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65215"/>
    <w:rsid w:val="00F71BFC"/>
    <w:rsid w:val="00FA19EE"/>
    <w:rsid w:val="00FA5ADC"/>
    <w:rsid w:val="00FA6612"/>
    <w:rsid w:val="00FD5C2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  <w:style w:type="paragraph" w:styleId="af3">
    <w:name w:val="Body Text"/>
    <w:basedOn w:val="a"/>
    <w:link w:val="af4"/>
    <w:semiHidden/>
    <w:unhideWhenUsed/>
    <w:rsid w:val="00DE27F8"/>
  </w:style>
  <w:style w:type="character" w:customStyle="1" w:styleId="af4">
    <w:name w:val="本文 (文字)"/>
    <w:basedOn w:val="a0"/>
    <w:link w:val="af3"/>
    <w:semiHidden/>
    <w:rsid w:val="00DE27F8"/>
    <w:rPr>
      <w:kern w:val="2"/>
      <w:sz w:val="21"/>
      <w:szCs w:val="21"/>
    </w:rPr>
  </w:style>
  <w:style w:type="table" w:customStyle="1" w:styleId="1">
    <w:name w:val="表 (格子)1"/>
    <w:basedOn w:val="a1"/>
    <w:next w:val="a6"/>
    <w:uiPriority w:val="59"/>
    <w:rsid w:val="00DE27F8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DE27F8"/>
  </w:style>
  <w:style w:type="table" w:customStyle="1" w:styleId="20">
    <w:name w:val="表 (格子)2"/>
    <w:basedOn w:val="a1"/>
    <w:next w:val="a6"/>
    <w:uiPriority w:val="59"/>
    <w:rsid w:val="00DE27F8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2024-04-15T09:59:00Z</dcterms:modified>
</cp:coreProperties>
</file>